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FCA6437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 xml:space="preserve">Concept de protection 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  <w:bookmarkStart w:id="0" w:name="_GoBack"/>
      <w:bookmarkEnd w:id="0"/>
    </w:p>
    <w:p w14:paraId="70315355" w14:textId="7BA2FC13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411C37">
        <w:rPr>
          <w:color w:val="FF0000"/>
          <w:lang w:val="fr-CH"/>
        </w:rPr>
        <w:t>1</w:t>
      </w:r>
      <w:r w:rsidR="00213007">
        <w:rPr>
          <w:color w:val="FF0000"/>
          <w:lang w:val="fr-CH"/>
        </w:rPr>
        <w:t>7</w:t>
      </w:r>
      <w:r w:rsidR="00411C37">
        <w:rPr>
          <w:color w:val="FF0000"/>
          <w:lang w:val="fr-CH"/>
        </w:rPr>
        <w:t xml:space="preserve"> avril 2021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1713123B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21DE">
        <w:rPr>
          <w:noProof/>
        </w:rPr>
        <w:drawing>
          <wp:inline distT="0" distB="0" distL="0" distR="0" wp14:anchorId="79BCFF26" wp14:editId="0E47F5AA">
            <wp:extent cx="4943475" cy="3152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pd_519w-331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C2C74D7" w14:textId="2F700632" w:rsidR="00411C37" w:rsidRPr="00411C37" w:rsidRDefault="001A6764" w:rsidP="00411C37">
      <w:pPr>
        <w:pStyle w:val="NormalWeb"/>
        <w:spacing w:before="100" w:beforeAutospacing="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bookmarkStart w:id="1" w:name="_Toc212536459"/>
      <w:r w:rsidRPr="00411C37">
        <w:rPr>
          <w:rFonts w:ascii="Calibri" w:hAnsi="Calibri"/>
          <w:sz w:val="20"/>
          <w:szCs w:val="20"/>
          <w:lang w:val="fr-CH"/>
        </w:rPr>
        <w:t xml:space="preserve">Dès le </w:t>
      </w:r>
      <w:r w:rsidR="00411C37" w:rsidRPr="00411C37">
        <w:rPr>
          <w:rFonts w:ascii="Calibri" w:hAnsi="Calibri"/>
          <w:sz w:val="20"/>
          <w:szCs w:val="20"/>
          <w:lang w:val="fr-CH"/>
        </w:rPr>
        <w:t>19 avril 2021</w:t>
      </w:r>
      <w:r w:rsidRPr="00411C37">
        <w:rPr>
          <w:rFonts w:ascii="Calibri" w:hAnsi="Calibri"/>
          <w:sz w:val="20"/>
          <w:szCs w:val="20"/>
          <w:lang w:val="fr-CH"/>
        </w:rPr>
        <w:t>,</w:t>
      </w:r>
      <w:r w:rsidR="00411C37" w:rsidRPr="00411C37">
        <w:rPr>
          <w:rFonts w:ascii="Calibri" w:hAnsi="Calibri"/>
          <w:sz w:val="20"/>
          <w:szCs w:val="20"/>
          <w:lang w:val="fr-CH"/>
        </w:rPr>
        <w:t xml:space="preserve"> </w:t>
      </w:r>
      <w:r w:rsidR="007C1B36">
        <w:rPr>
          <w:rFonts w:asciiTheme="minorHAnsi" w:hAnsiTheme="minorHAnsi" w:cstheme="minorHAnsi"/>
          <w:sz w:val="20"/>
          <w:szCs w:val="20"/>
          <w:shd w:val="clear" w:color="auto" w:fill="FFFFFF"/>
        </w:rPr>
        <w:t>l</w:t>
      </w:r>
      <w:r w:rsidR="00411C37" w:rsidRPr="00411C37">
        <w:rPr>
          <w:rFonts w:asciiTheme="minorHAnsi" w:hAnsiTheme="minorHAnsi" w:cstheme="minorHAnsi"/>
          <w:sz w:val="20"/>
          <w:szCs w:val="20"/>
          <w:shd w:val="clear" w:color="auto" w:fill="FFFFFF"/>
        </w:rPr>
        <w:t>es activités sportives « amateurs » pourront désormais accueillir jusqu’à 15 adultes, qu’ils participent individuellement ou en groupe</w:t>
      </w:r>
      <w:r w:rsidRPr="00411C37">
        <w:rPr>
          <w:rFonts w:ascii="Calibri" w:hAnsi="Calibri"/>
          <w:sz w:val="20"/>
          <w:szCs w:val="20"/>
          <w:lang w:val="fr-CH"/>
        </w:rPr>
        <w:t>, sous réserve du respect des concepts de protection propres à chaque club.</w:t>
      </w:r>
      <w:r w:rsidR="00411C37" w:rsidRPr="00411C37">
        <w:rPr>
          <w:rFonts w:ascii="Calibri" w:hAnsi="Calibri"/>
          <w:sz w:val="20"/>
          <w:szCs w:val="20"/>
          <w:lang w:val="fr-CH"/>
        </w:rPr>
        <w:t xml:space="preserve"> </w:t>
      </w:r>
      <w:r w:rsidR="00411C37" w:rsidRPr="00411C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Les compétitions sont à nouveau autorisées sous ces mêmes conditions. À l’extérieur, il faudra porter un masque ou respecter une distance d’au moins 1,5 mètre. À l’intérieur, il faudra à la fois porter un masque et respecter les distances requises. </w:t>
      </w:r>
      <w:r w:rsidR="00411C37" w:rsidRPr="00411C37">
        <w:rPr>
          <w:rFonts w:asciiTheme="minorHAnsi" w:hAnsiTheme="minorHAnsi" w:cstheme="minorHAnsi"/>
          <w:sz w:val="20"/>
          <w:szCs w:val="20"/>
        </w:rPr>
        <w:t>Les enfants et les adolescents de moins de 20 ans, c’est-à-dire nés en 2001 et après, peuvent jouer sans limite de participants. Ils peuvent également prendre part à des compétitions, toutefois sans public. Les parents peuvent assister aux entraînements, mais tout public est interdit pendant les compétitions, ce qui inclut les parents sur les bords des terrains.</w:t>
      </w:r>
    </w:p>
    <w:bookmarkEnd w:id="1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63BCB5F7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>Les cinq principes suivants doivent être respectés</w:t>
      </w:r>
      <w:r w:rsidR="00411C37">
        <w:rPr>
          <w:lang w:val="fr-CH"/>
        </w:rPr>
        <w:t xml:space="preserve"> </w:t>
      </w:r>
      <w:r w:rsidRPr="008432A6">
        <w:rPr>
          <w:lang w:val="fr-CH"/>
        </w:rPr>
        <w:t xml:space="preserve">: </w:t>
      </w:r>
    </w:p>
    <w:p w14:paraId="031F5DBD" w14:textId="5A2C12C1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</w:p>
    <w:p w14:paraId="30248FB9" w14:textId="3F40404A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233878D1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  <w:r w:rsidR="00F74D19">
        <w:rPr>
          <w:lang w:val="fr-CH"/>
        </w:rPr>
        <w:t xml:space="preserve"> et porter le masque</w:t>
      </w:r>
    </w:p>
    <w:p w14:paraId="1B72C53D" w14:textId="54B1169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lors des discussions, après l</w:t>
      </w:r>
      <w:r w:rsidR="00F74D19">
        <w:rPr>
          <w:lang w:val="fr-CH"/>
        </w:rPr>
        <w:t>es rencontres</w:t>
      </w:r>
      <w:r w:rsidRPr="00CD788D">
        <w:rPr>
          <w:lang w:val="fr-CH"/>
        </w:rPr>
        <w:t xml:space="preserve">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>ardez</w:t>
      </w:r>
      <w:r>
        <w:rPr>
          <w:lang w:val="fr-CH"/>
        </w:rPr>
        <w:t xml:space="preserve"> </w:t>
      </w:r>
      <w:r w:rsidRPr="00CD788D">
        <w:rPr>
          <w:lang w:val="fr-CH"/>
        </w:rPr>
        <w:t xml:space="preserve">vos distances </w:t>
      </w:r>
      <w:r w:rsidR="007C1B36">
        <w:rPr>
          <w:lang w:val="fr-CH"/>
        </w:rPr>
        <w:t xml:space="preserve">de 1,5 mètre </w:t>
      </w:r>
      <w:r w:rsidR="00F74D19">
        <w:rPr>
          <w:lang w:val="fr-CH"/>
        </w:rPr>
        <w:t xml:space="preserve">et porter le masque </w:t>
      </w:r>
      <w:r w:rsidRPr="00CD788D">
        <w:rPr>
          <w:lang w:val="fr-CH"/>
        </w:rPr>
        <w:t>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</w:t>
      </w:r>
      <w:r w:rsidR="007C1B36">
        <w:rPr>
          <w:lang w:val="fr-CH"/>
        </w:rPr>
        <w:t>es rencontres</w:t>
      </w:r>
      <w:r w:rsidR="00DF5646">
        <w:rPr>
          <w:lang w:val="fr-CH"/>
        </w:rPr>
        <w:t xml:space="preserve"> doi</w:t>
      </w:r>
      <w:r w:rsidR="007C1B36">
        <w:rPr>
          <w:lang w:val="fr-CH"/>
        </w:rPr>
        <w:t>vent</w:t>
      </w:r>
      <w:r w:rsidR="00DF5646">
        <w:rPr>
          <w:lang w:val="fr-CH"/>
        </w:rPr>
        <w:t xml:space="preserve"> se dérouler </w:t>
      </w:r>
      <w:r w:rsidR="007C1B36">
        <w:rPr>
          <w:lang w:val="fr-CH"/>
        </w:rPr>
        <w:t>avec 15 personnes au maximum.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78D27DF6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 xml:space="preserve">vant et après </w:t>
      </w:r>
      <w:r w:rsidR="007C1B36">
        <w:rPr>
          <w:lang w:val="fr-CH"/>
        </w:rPr>
        <w:t>chaque jeu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048D3A85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46671D" w:rsidRPr="008432A6">
        <w:rPr>
          <w:lang w:val="fr-CH"/>
        </w:rPr>
        <w:t>Établir</w:t>
      </w:r>
      <w:r w:rsidR="00DF5646" w:rsidRPr="008432A6">
        <w:rPr>
          <w:lang w:val="fr-CH"/>
        </w:rPr>
        <w:t xml:space="preserve"> des listes de présence</w:t>
      </w:r>
    </w:p>
    <w:p w14:paraId="338744F5" w14:textId="64C4DD83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>s, le club tient des listes de présence pour tou</w:t>
      </w:r>
      <w:r w:rsidR="007C1B36">
        <w:rPr>
          <w:lang w:val="fr-CH"/>
        </w:rPr>
        <w:t>tes les rencontres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</w:t>
      </w:r>
      <w:r w:rsidR="007C1B36">
        <w:rPr>
          <w:lang w:val="fr-CH"/>
        </w:rPr>
        <w:t>s rencontres</w:t>
      </w:r>
      <w:r w:rsidR="008432A6" w:rsidRPr="00230A25">
        <w:rPr>
          <w:lang w:val="fr-CH"/>
        </w:rPr>
        <w:t xml:space="preserve">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1B4E2505" w:rsidR="00DF5646" w:rsidRDefault="00DF5646" w:rsidP="007545CC">
      <w:r w:rsidRPr="00DF5646">
        <w:rPr>
          <w:lang w:val="fr-CH"/>
        </w:rPr>
        <w:t>Chaque organisation</w:t>
      </w:r>
      <w:r w:rsidR="007C1B36">
        <w:rPr>
          <w:lang w:val="fr-CH"/>
        </w:rPr>
        <w:t xml:space="preserve">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5A180A">
        <w:rPr>
          <w:color w:val="FF0000"/>
        </w:rPr>
        <w:t xml:space="preserve">+41 79 XXX XX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ou</w:t>
      </w:r>
      <w:proofErr w:type="spellEnd"/>
      <w:r w:rsidRPr="005A180A">
        <w:rPr>
          <w:color w:val="FF0000"/>
        </w:rPr>
        <w:t xml:space="preserve"> </w:t>
      </w:r>
      <w:r w:rsidR="005A180A" w:rsidRPr="005A180A">
        <w:rPr>
          <w:color w:val="FF0000"/>
        </w:rPr>
        <w:t>prenom</w:t>
      </w:r>
      <w:r w:rsidRPr="005A180A">
        <w:rPr>
          <w:color w:val="FF0000"/>
        </w:rPr>
        <w:t>.</w:t>
      </w:r>
      <w:r w:rsidR="005A180A" w:rsidRPr="005A180A">
        <w:rPr>
          <w:color w:val="FF0000"/>
        </w:rPr>
        <w:t>nom</w:t>
      </w:r>
      <w:r w:rsidRPr="005A180A">
        <w:rPr>
          <w:color w:val="FF0000"/>
        </w:rPr>
        <w:t>@</w:t>
      </w:r>
      <w:r w:rsidR="005A180A" w:rsidRPr="005A180A">
        <w:rPr>
          <w:color w:val="FF0000"/>
        </w:rPr>
        <w:t>club</w:t>
      </w:r>
      <w:r w:rsidRPr="005A180A">
        <w:rPr>
          <w:color w:val="FF0000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3F27BFDB" w:rsidR="00184579" w:rsidRPr="00003C66" w:rsidRDefault="007C1B36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Rossens</w:t>
      </w:r>
      <w:r w:rsidR="00AC60D8" w:rsidRPr="00AA600E">
        <w:rPr>
          <w:color w:val="FF0000"/>
        </w:rPr>
        <w:t xml:space="preserve">, </w:t>
      </w:r>
      <w:r>
        <w:rPr>
          <w:color w:val="FF0000"/>
        </w:rPr>
        <w:t xml:space="preserve">17 </w:t>
      </w:r>
      <w:proofErr w:type="spellStart"/>
      <w:r>
        <w:rPr>
          <w:color w:val="FF0000"/>
        </w:rPr>
        <w:t>avril</w:t>
      </w:r>
      <w:proofErr w:type="spellEnd"/>
      <w:r w:rsidR="00AC60D8" w:rsidRPr="00AA600E">
        <w:rPr>
          <w:color w:val="FF0000"/>
        </w:rPr>
        <w:t xml:space="preserve"> 202</w:t>
      </w:r>
      <w:r>
        <w:rPr>
          <w:color w:val="FF0000"/>
        </w:rPr>
        <w:t>1</w:t>
      </w:r>
      <w:r w:rsidR="00AC60D8"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="00AC60D8"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A3D7" w14:textId="77777777" w:rsidR="00FB77C1" w:rsidRDefault="00FB77C1">
      <w:r>
        <w:separator/>
      </w:r>
    </w:p>
  </w:endnote>
  <w:endnote w:type="continuationSeparator" w:id="0">
    <w:p w14:paraId="7713D6FD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37FAD811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</w:t>
          </w:r>
          <w:r w:rsidR="00DB3D98">
            <w:rPr>
              <w:lang w:val="fr-CH"/>
            </w:rPr>
            <w:t>rencontres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166F" w14:textId="77777777" w:rsidR="00FB77C1" w:rsidRDefault="00FB77C1">
      <w:r>
        <w:separator/>
      </w:r>
    </w:p>
  </w:footnote>
  <w:footnote w:type="continuationSeparator" w:id="0">
    <w:p w14:paraId="7C5E72F4" w14:textId="77777777" w:rsidR="00FB77C1" w:rsidRDefault="00FB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F041A6"/>
    <w:multiLevelType w:val="hybridMultilevel"/>
    <w:tmpl w:val="68A285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3007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D4917"/>
    <w:rsid w:val="002F0810"/>
    <w:rsid w:val="002F6B6F"/>
    <w:rsid w:val="00306950"/>
    <w:rsid w:val="00327E3B"/>
    <w:rsid w:val="00342B9E"/>
    <w:rsid w:val="003853A0"/>
    <w:rsid w:val="00391949"/>
    <w:rsid w:val="003A3A18"/>
    <w:rsid w:val="00411C37"/>
    <w:rsid w:val="004363A0"/>
    <w:rsid w:val="0046671D"/>
    <w:rsid w:val="00473FCA"/>
    <w:rsid w:val="0047539D"/>
    <w:rsid w:val="00481BD9"/>
    <w:rsid w:val="00481FD7"/>
    <w:rsid w:val="00493E07"/>
    <w:rsid w:val="00496085"/>
    <w:rsid w:val="004A5CE2"/>
    <w:rsid w:val="004C1DD1"/>
    <w:rsid w:val="004F07B6"/>
    <w:rsid w:val="004F2950"/>
    <w:rsid w:val="00505E2E"/>
    <w:rsid w:val="0050793F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63DB4"/>
    <w:rsid w:val="00773805"/>
    <w:rsid w:val="007A1E79"/>
    <w:rsid w:val="007A27C5"/>
    <w:rsid w:val="007B6778"/>
    <w:rsid w:val="007C1B36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021DE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B3D9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74D19"/>
    <w:rsid w:val="00F878A1"/>
    <w:rsid w:val="00FB0337"/>
    <w:rsid w:val="00FB1FAC"/>
    <w:rsid w:val="00FB77C1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uiPriority w:val="99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Mentionnonrsolue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6SMAFHU5WZNQ-666856499-900</_dlc_DocId>
    <_dlc_DocIdUrl xmlns="f1efe245-99b1-4640-b253-04a92ab1afa6">
      <Url>https://intranet.swissolympic.ch/sites/a10302/_layouts/15/DocIdRedir.aspx?ID=6SMAFHU5WZNQ-666856499-900</Url>
      <Description>6SMAFHU5WZNQ-666856499-900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1efe245-99b1-4640-b253-04a92ab1af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7C9E1D-4B94-48C3-91A3-856B669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3101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Bertrand METTRAUX</cp:lastModifiedBy>
  <cp:revision>2</cp:revision>
  <cp:lastPrinted>2009-02-20T12:41:00Z</cp:lastPrinted>
  <dcterms:created xsi:type="dcterms:W3CDTF">2021-04-18T11:56:00Z</dcterms:created>
  <dcterms:modified xsi:type="dcterms:W3CDTF">2021-04-18T11:56:00Z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a1649a04-f55c-4ae8-8ff8-dc5dc29b51d0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